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0" w:rsidRDefault="00C6132B">
      <w:r>
        <w:t>ЈАВНА НАБАВКА КАНЦЕЛАРИЈСКИ МАТЕРИЈАЛ 06/16 ПИТАЊА И ОДГОВОРИ</w:t>
      </w:r>
    </w:p>
    <w:p w:rsidR="00CB209B" w:rsidRDefault="00CB209B"/>
    <w:p w:rsid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ПИТАЊЕ :</w:t>
      </w:r>
    </w:p>
    <w:p w:rsid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Stavka br.5 i 6--Registrator uski i široki sa metalnom ivicom ekvivalent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BIRO LINE----pošto BIRO LINE registrator sa metalnom ivicom ima dve vrste a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to su plastificiran i kartonski.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Molimo da precizirate zbog ocene uzoraka da li hoćete plastificiran ili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običan kartonski sa metalnom ivicom?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92.Baterija DURACEL RECHARGEABLE 1000 mAh,AAA ili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odgovarajuća--------DURACEL brend ne radi bateriju od 1000 mAh kao i VARTA.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 xml:space="preserve">  DURACEL   je 750 mAh , i baterije lošijeg kvaliteta postoje od 1000 mAh.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Da li prihvatate DURACEL od 750 mAh  pošto ta postoji na tržištu.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Spirale pod rewd brojem 110 ( spirala br.25mm ),111 (spirala br.28mm ),112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(spirala br.32 mm )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Te veličine spirala nisu okruglr nego po standardu su ovalne  a do broja 22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su okrugle prosto je standard takav.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Molimo da odgovorite pošto se dostavlja uzorak pomebutih spirala da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prihvatate i ovalne veličine od 25 mm do 32 mm.TO JE STANDARD.</w:t>
      </w: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</w:p>
    <w:p w:rsidR="00C6132B" w:rsidRPr="00C6132B" w:rsidRDefault="00C6132B" w:rsidP="00C61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</w:pPr>
      <w:r w:rsidRPr="00C6132B">
        <w:rPr>
          <w:rFonts w:ascii="Courier New" w:eastAsia="Times New Roman" w:hAnsi="Courier New" w:cs="Courier New"/>
          <w:color w:val="000000"/>
          <w:sz w:val="20"/>
          <w:szCs w:val="20"/>
          <w:lang w:eastAsia="sr-Cyrl-CS"/>
        </w:rPr>
        <w:t>S poštovanjem.</w:t>
      </w:r>
    </w:p>
    <w:p w:rsidR="00C6132B" w:rsidRDefault="00C6132B"/>
    <w:p w:rsidR="00C6132B" w:rsidRDefault="00C6132B">
      <w:r>
        <w:t>ОДГОВОР :</w:t>
      </w:r>
    </w:p>
    <w:p w:rsidR="00C6132B" w:rsidRDefault="00C6132B">
      <w:r>
        <w:t xml:space="preserve">Потребан је пластифицирани </w:t>
      </w:r>
      <w:r w:rsidR="005E0D92">
        <w:rPr>
          <w:lang w:val="sr-Latn-CS"/>
        </w:rPr>
        <w:t xml:space="preserve">BIRO LINE 112 </w:t>
      </w:r>
      <w:r>
        <w:t>са металном ивицом.</w:t>
      </w:r>
    </w:p>
    <w:p w:rsidR="00C6132B" w:rsidRDefault="00C6132B">
      <w:pPr>
        <w:rPr>
          <w:lang w:val="sr-Latn-CS"/>
        </w:rPr>
      </w:pPr>
      <w:r>
        <w:t xml:space="preserve">Батерија дурацел 750 </w:t>
      </w:r>
      <w:r>
        <w:rPr>
          <w:lang w:val="sr-Latn-CS"/>
        </w:rPr>
        <w:t xml:space="preserve">mAh  AAA </w:t>
      </w:r>
      <w:r>
        <w:t>је потребна, јер је квалитетнија дурацел.</w:t>
      </w:r>
    </w:p>
    <w:p w:rsidR="00CB209B" w:rsidRPr="00CB209B" w:rsidRDefault="00CB209B">
      <w:r>
        <w:t>Постоје округле спирале, поступити по конкурсној документацији.</w:t>
      </w:r>
    </w:p>
    <w:p w:rsidR="00C6132B" w:rsidRDefault="00C6132B"/>
    <w:sectPr w:rsidR="00C6132B" w:rsidSect="004064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32B"/>
    <w:rsid w:val="001C14AF"/>
    <w:rsid w:val="00406465"/>
    <w:rsid w:val="005E0D92"/>
    <w:rsid w:val="00796B00"/>
    <w:rsid w:val="00C6132B"/>
    <w:rsid w:val="00C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1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Cyrl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132B"/>
    <w:rPr>
      <w:rFonts w:ascii="Courier New" w:eastAsia="Times New Roman" w:hAnsi="Courier New" w:cs="Courier New"/>
      <w:sz w:val="20"/>
      <w:szCs w:val="20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mrokvic</dc:creator>
  <cp:keywords/>
  <dc:description/>
  <cp:lastModifiedBy>mrokvic</cp:lastModifiedBy>
  <cp:revision>1</cp:revision>
  <dcterms:created xsi:type="dcterms:W3CDTF">2016-07-07T06:31:00Z</dcterms:created>
  <dcterms:modified xsi:type="dcterms:W3CDTF">2016-07-07T06:53:00Z</dcterms:modified>
</cp:coreProperties>
</file>